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5BE062B8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1D5477">
              <w:rPr>
                <w:rFonts w:ascii="Tw Cen MT" w:hAnsi="Tw Cen MT"/>
                <w:b/>
                <w:sz w:val="28"/>
                <w:szCs w:val="28"/>
              </w:rPr>
              <w:t>BS1PH103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385985D6" w:rsidR="00E8035E" w:rsidRDefault="00B7588F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 Examinations, January 2024</w:t>
      </w:r>
    </w:p>
    <w:p w14:paraId="590EBE96" w14:textId="3AF5C674" w:rsidR="00E8035E" w:rsidRDefault="001D5477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PHYSICS FOR COMPUTING SCIENCE</w:t>
      </w:r>
    </w:p>
    <w:p w14:paraId="25B2686B" w14:textId="38BAACF0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D5477">
        <w:rPr>
          <w:rFonts w:ascii="Tw Cen MT" w:hAnsi="Tw Cen MT"/>
          <w:sz w:val="26"/>
          <w:szCs w:val="26"/>
        </w:rPr>
        <w:t>CSBS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774358" w14:textId="5F0AFAD9" w:rsidR="00B415EE" w:rsidRDefault="00B415EE" w:rsidP="00B415E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E12ED17" w14:textId="47A9A699" w:rsidR="00671436" w:rsidRPr="00F7121F" w:rsidRDefault="004A773E" w:rsidP="00F712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7121F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F7121F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F7121F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48A59D06" w14:textId="1E6FB2D7" w:rsidR="004A773E" w:rsidRPr="00B4518B" w:rsidRDefault="00671436" w:rsidP="00F7121F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572"/>
        <w:gridCol w:w="709"/>
        <w:gridCol w:w="839"/>
        <w:gridCol w:w="836"/>
      </w:tblGrid>
      <w:tr w:rsidR="004A773E" w:rsidRPr="00B4518B" w14:paraId="0C86A11F" w14:textId="77777777" w:rsidTr="00496A18">
        <w:tc>
          <w:tcPr>
            <w:tcW w:w="900" w:type="dxa"/>
          </w:tcPr>
          <w:p w14:paraId="4FA69E04" w14:textId="77777777" w:rsidR="004A773E" w:rsidRPr="00B4518B" w:rsidRDefault="004A773E" w:rsidP="00F7121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14:paraId="4608DD30" w14:textId="61D3C6E6" w:rsidR="004A773E" w:rsidRPr="00B4518B" w:rsidRDefault="00702E52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periodic motion and give an example.</w:t>
            </w:r>
          </w:p>
        </w:tc>
        <w:tc>
          <w:tcPr>
            <w:tcW w:w="709" w:type="dxa"/>
          </w:tcPr>
          <w:p w14:paraId="5D1A5D31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9" w:type="dxa"/>
          </w:tcPr>
          <w:p w14:paraId="57760A13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666D5C9B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773E" w:rsidRPr="00B4518B" w14:paraId="147CAFEC" w14:textId="77777777" w:rsidTr="00496A18">
        <w:tc>
          <w:tcPr>
            <w:tcW w:w="900" w:type="dxa"/>
          </w:tcPr>
          <w:p w14:paraId="23DFCA93" w14:textId="77777777" w:rsidR="004A773E" w:rsidRPr="00B4518B" w:rsidRDefault="004A773E" w:rsidP="00F7121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14:paraId="5B6B389A" w14:textId="3517C9A0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State the conditions to obtain bright bands and dark bands with principle of 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>Interference.</w:t>
            </w:r>
          </w:p>
        </w:tc>
        <w:tc>
          <w:tcPr>
            <w:tcW w:w="709" w:type="dxa"/>
          </w:tcPr>
          <w:p w14:paraId="3B67458F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9" w:type="dxa"/>
          </w:tcPr>
          <w:p w14:paraId="03E46215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6B937F04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A773E" w:rsidRPr="00B4518B" w14:paraId="75309D4C" w14:textId="77777777" w:rsidTr="00496A18">
        <w:tc>
          <w:tcPr>
            <w:tcW w:w="900" w:type="dxa"/>
          </w:tcPr>
          <w:p w14:paraId="0E75A0C4" w14:textId="77777777" w:rsidR="004A773E" w:rsidRPr="00B4518B" w:rsidRDefault="004A773E" w:rsidP="00F7121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14:paraId="51A5433D" w14:textId="0F531EE7" w:rsidR="004A773E" w:rsidRPr="00B4518B" w:rsidRDefault="00702E52" w:rsidP="00F7121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the main characteristics of LASER.</w:t>
            </w:r>
          </w:p>
        </w:tc>
        <w:tc>
          <w:tcPr>
            <w:tcW w:w="709" w:type="dxa"/>
          </w:tcPr>
          <w:p w14:paraId="4C11524D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9" w:type="dxa"/>
          </w:tcPr>
          <w:p w14:paraId="4F8F3754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444A65CF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A773E" w:rsidRPr="00B4518B" w14:paraId="7FC4EBED" w14:textId="77777777" w:rsidTr="00496A18">
        <w:tc>
          <w:tcPr>
            <w:tcW w:w="900" w:type="dxa"/>
          </w:tcPr>
          <w:p w14:paraId="650F6A69" w14:textId="77777777" w:rsidR="004A773E" w:rsidRPr="00B4518B" w:rsidRDefault="004A773E" w:rsidP="00F7121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14:paraId="1B723D73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The position of an electron is determined to </w:t>
            </w:r>
            <w:proofErr w:type="gramStart"/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within</w:t>
            </w:r>
            <w:proofErr w:type="gramEnd"/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 1 Å. What is the minimum uncertainty in its momentum?</w:t>
            </w:r>
          </w:p>
        </w:tc>
        <w:tc>
          <w:tcPr>
            <w:tcW w:w="709" w:type="dxa"/>
          </w:tcPr>
          <w:p w14:paraId="08AC2F8F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9" w:type="dxa"/>
          </w:tcPr>
          <w:p w14:paraId="50A93F10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07E538E9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773E" w:rsidRPr="00B4518B" w14:paraId="54049738" w14:textId="77777777" w:rsidTr="00496A18">
        <w:tc>
          <w:tcPr>
            <w:tcW w:w="900" w:type="dxa"/>
          </w:tcPr>
          <w:p w14:paraId="409BE686" w14:textId="77777777" w:rsidR="004A773E" w:rsidRPr="00B4518B" w:rsidRDefault="004A773E" w:rsidP="00F7121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14:paraId="4456665F" w14:textId="63E6B9E9" w:rsidR="004A773E" w:rsidRPr="00B4518B" w:rsidRDefault="004A773E" w:rsidP="00F7121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Define first law of 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>thermo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dynamics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1A2209B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9" w:type="dxa"/>
          </w:tcPr>
          <w:p w14:paraId="03C9A8D6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6A5EDB01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247BC101" w14:textId="77777777" w:rsidR="00F7121F" w:rsidRDefault="00F7121F" w:rsidP="00F712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287A0A6" w14:textId="526915F2" w:rsidR="00671436" w:rsidRPr="00671436" w:rsidRDefault="004A773E" w:rsidP="00F712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71436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PART-B</w:t>
      </w:r>
    </w:p>
    <w:p w14:paraId="1E5CA301" w14:textId="3F577469" w:rsidR="004A773E" w:rsidRPr="00B4518B" w:rsidRDefault="00671436" w:rsidP="00F71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729"/>
        <w:gridCol w:w="851"/>
        <w:gridCol w:w="842"/>
      </w:tblGrid>
      <w:tr w:rsidR="004A773E" w:rsidRPr="00B4518B" w14:paraId="336528A2" w14:textId="77777777" w:rsidTr="00F7121F">
        <w:tc>
          <w:tcPr>
            <w:tcW w:w="10894" w:type="dxa"/>
            <w:gridSpan w:val="5"/>
          </w:tcPr>
          <w:p w14:paraId="62E62D4F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4A773E" w:rsidRPr="00B4518B" w14:paraId="3BCC5690" w14:textId="77777777" w:rsidTr="00F7121F">
        <w:tc>
          <w:tcPr>
            <w:tcW w:w="675" w:type="dxa"/>
          </w:tcPr>
          <w:p w14:paraId="4AD4AF22" w14:textId="3429439E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7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C4F94D9" w14:textId="790F69F2" w:rsidR="004A773E" w:rsidRPr="00B4518B" w:rsidRDefault="004A773E" w:rsidP="00F7121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Explain the characteristics of SHM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 and derive the expression for velocity and acceleration of 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a particle executing SHM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740E3F71" w14:textId="70FEA5AF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61A4C07E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2" w:type="dxa"/>
          </w:tcPr>
          <w:p w14:paraId="08799817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67D17310" w14:textId="77777777" w:rsidTr="00F7121F">
        <w:trPr>
          <w:trHeight w:val="329"/>
        </w:trPr>
        <w:tc>
          <w:tcPr>
            <w:tcW w:w="675" w:type="dxa"/>
          </w:tcPr>
          <w:p w14:paraId="2921B299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0CCD5AB9" w14:textId="2EA9D8F4" w:rsidR="004A773E" w:rsidRPr="00B4518B" w:rsidRDefault="004A773E" w:rsidP="00F7121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The displacement equation of particle describing SHM is x=0.01sinΠ(t+0.05) meter, where x is displacement of the particle at any instant t. Calculate the amplitude, periodic time, maximum velocity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3D1E1518" w14:textId="169ED3BA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851" w:type="dxa"/>
          </w:tcPr>
          <w:p w14:paraId="461C01CD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2" w:type="dxa"/>
          </w:tcPr>
          <w:p w14:paraId="3B7DE546" w14:textId="1F199C7E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C1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773E" w:rsidRPr="00B4518B" w14:paraId="27976CFE" w14:textId="77777777" w:rsidTr="00F7121F">
        <w:tc>
          <w:tcPr>
            <w:tcW w:w="10894" w:type="dxa"/>
            <w:gridSpan w:val="5"/>
          </w:tcPr>
          <w:p w14:paraId="69381556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773E" w:rsidRPr="00B4518B" w14:paraId="3E5FF0CC" w14:textId="77777777" w:rsidTr="00F7121F">
        <w:tc>
          <w:tcPr>
            <w:tcW w:w="675" w:type="dxa"/>
          </w:tcPr>
          <w:p w14:paraId="773D2390" w14:textId="2E13C24A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F8A3C9A" w14:textId="16D60B24" w:rsidR="004A773E" w:rsidRPr="00B4518B" w:rsidRDefault="004A773E" w:rsidP="00F7121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Discuss about the forced harmonic oscillator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 and derive the suitable equation.</w:t>
            </w:r>
          </w:p>
        </w:tc>
        <w:tc>
          <w:tcPr>
            <w:tcW w:w="729" w:type="dxa"/>
          </w:tcPr>
          <w:p w14:paraId="7543D25C" w14:textId="5DA65A3D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45E9FB59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2" w:type="dxa"/>
          </w:tcPr>
          <w:p w14:paraId="3C5C5CC6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3E461567" w14:textId="77777777" w:rsidTr="00F7121F">
        <w:tc>
          <w:tcPr>
            <w:tcW w:w="10894" w:type="dxa"/>
            <w:gridSpan w:val="5"/>
          </w:tcPr>
          <w:p w14:paraId="49E56F16" w14:textId="77777777" w:rsidR="00702E52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AF497" w14:textId="2C761A8D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A773E" w:rsidRPr="00B4518B" w14:paraId="66099479" w14:textId="77777777" w:rsidTr="00F7121F">
        <w:tc>
          <w:tcPr>
            <w:tcW w:w="675" w:type="dxa"/>
          </w:tcPr>
          <w:p w14:paraId="21AFF460" w14:textId="47116C12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7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63EC630" w14:textId="22876065" w:rsidR="004A773E" w:rsidRPr="00B4518B" w:rsidRDefault="004A773E" w:rsidP="00F7121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Define Interference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 and derive the 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wavelength of </w:t>
            </w:r>
            <w:r w:rsidR="005C107A">
              <w:rPr>
                <w:rFonts w:ascii="Times New Roman" w:hAnsi="Times New Roman" w:cs="Times New Roman"/>
                <w:sz w:val="24"/>
                <w:szCs w:val="24"/>
              </w:rPr>
              <w:t xml:space="preserve">light using 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Newton’s rings experiment.</w:t>
            </w:r>
          </w:p>
        </w:tc>
        <w:tc>
          <w:tcPr>
            <w:tcW w:w="729" w:type="dxa"/>
          </w:tcPr>
          <w:p w14:paraId="61460BEF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851" w:type="dxa"/>
          </w:tcPr>
          <w:p w14:paraId="5744AA43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2" w:type="dxa"/>
          </w:tcPr>
          <w:p w14:paraId="0044AF66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0D039D92" w14:textId="77777777" w:rsidTr="00F7121F">
        <w:tc>
          <w:tcPr>
            <w:tcW w:w="675" w:type="dxa"/>
          </w:tcPr>
          <w:p w14:paraId="1891DD8C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2EED01D4" w14:textId="77777777" w:rsidR="004A773E" w:rsidRPr="00B4518B" w:rsidRDefault="004A773E" w:rsidP="00F7121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Differentiate interference and diffraction.</w:t>
            </w:r>
          </w:p>
        </w:tc>
        <w:tc>
          <w:tcPr>
            <w:tcW w:w="729" w:type="dxa"/>
          </w:tcPr>
          <w:p w14:paraId="556BDDCF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26292618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2" w:type="dxa"/>
          </w:tcPr>
          <w:p w14:paraId="13A71CAC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773E" w:rsidRPr="00B4518B" w14:paraId="20F42545" w14:textId="77777777" w:rsidTr="00F7121F">
        <w:tc>
          <w:tcPr>
            <w:tcW w:w="10894" w:type="dxa"/>
            <w:gridSpan w:val="5"/>
          </w:tcPr>
          <w:p w14:paraId="5EC0AE86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773E" w:rsidRPr="00B4518B" w14:paraId="053F2AC8" w14:textId="77777777" w:rsidTr="00F7121F">
        <w:tc>
          <w:tcPr>
            <w:tcW w:w="675" w:type="dxa"/>
          </w:tcPr>
          <w:p w14:paraId="514692B2" w14:textId="026BCA8E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7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B768D35" w14:textId="5FD03013" w:rsidR="004A773E" w:rsidRPr="004E71B1" w:rsidRDefault="00702E52" w:rsidP="00F7121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="004A773E" w:rsidRPr="004E71B1">
              <w:rPr>
                <w:rFonts w:ascii="Times New Roman" w:hAnsi="Times New Roman" w:cs="Times New Roman"/>
                <w:sz w:val="24"/>
                <w:szCs w:val="24"/>
              </w:rPr>
              <w:t>Brewster’s law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773E" w:rsidRPr="004E71B1">
              <w:rPr>
                <w:rFonts w:ascii="Times New Roman" w:hAnsi="Times New Roman" w:cs="Times New Roman"/>
                <w:sz w:val="24"/>
                <w:szCs w:val="24"/>
              </w:rPr>
              <w:t xml:space="preserve"> Show that when a ray is incident at the polarizing angle, the reflected ray is perpendicular to the refracted ray</w:t>
            </w:r>
          </w:p>
        </w:tc>
        <w:tc>
          <w:tcPr>
            <w:tcW w:w="729" w:type="dxa"/>
          </w:tcPr>
          <w:p w14:paraId="2E13FC3A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51" w:type="dxa"/>
          </w:tcPr>
          <w:p w14:paraId="4FC00BF8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2" w:type="dxa"/>
          </w:tcPr>
          <w:p w14:paraId="15980D33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7233B679" w14:textId="77777777" w:rsidTr="00F7121F">
        <w:tc>
          <w:tcPr>
            <w:tcW w:w="675" w:type="dxa"/>
          </w:tcPr>
          <w:p w14:paraId="6358F88C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6743EE0C" w14:textId="77777777" w:rsidR="004A773E" w:rsidRPr="00B4518B" w:rsidRDefault="004A773E" w:rsidP="00F7121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Explain the double Refraction in calcite crystal with neat sketch?</w:t>
            </w:r>
          </w:p>
        </w:tc>
        <w:tc>
          <w:tcPr>
            <w:tcW w:w="729" w:type="dxa"/>
          </w:tcPr>
          <w:p w14:paraId="34101E5F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51" w:type="dxa"/>
          </w:tcPr>
          <w:p w14:paraId="6969FE72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2" w:type="dxa"/>
          </w:tcPr>
          <w:p w14:paraId="225356C0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363B1882" w14:textId="77777777" w:rsidTr="00F7121F">
        <w:tc>
          <w:tcPr>
            <w:tcW w:w="10894" w:type="dxa"/>
            <w:gridSpan w:val="5"/>
          </w:tcPr>
          <w:p w14:paraId="5A113821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EC3F09" w14:textId="3AA7FFE8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A773E" w:rsidRPr="00B4518B" w14:paraId="28B30177" w14:textId="77777777" w:rsidTr="00F7121F">
        <w:tc>
          <w:tcPr>
            <w:tcW w:w="675" w:type="dxa"/>
          </w:tcPr>
          <w:p w14:paraId="1427FDB5" w14:textId="4AFF892F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1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D3CD15C" w14:textId="296A0D6F" w:rsidR="004A773E" w:rsidRPr="00B4518B" w:rsidRDefault="004A773E" w:rsidP="00F7121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Derive 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the relation between 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Einstein’s coefficients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 and write the significance.</w:t>
            </w:r>
          </w:p>
        </w:tc>
        <w:tc>
          <w:tcPr>
            <w:tcW w:w="729" w:type="dxa"/>
          </w:tcPr>
          <w:p w14:paraId="013890A4" w14:textId="28BAF0F5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851" w:type="dxa"/>
          </w:tcPr>
          <w:p w14:paraId="72118B5D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2" w:type="dxa"/>
          </w:tcPr>
          <w:p w14:paraId="261C59F0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6D9873C1" w14:textId="77777777" w:rsidTr="00F7121F">
        <w:tc>
          <w:tcPr>
            <w:tcW w:w="675" w:type="dxa"/>
          </w:tcPr>
          <w:p w14:paraId="764BEB53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598FB8BA" w14:textId="156AEA69" w:rsidR="004A773E" w:rsidRPr="00B4518B" w:rsidRDefault="00702E52" w:rsidP="00F7121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the applications of LASER in science and technology?</w:t>
            </w:r>
          </w:p>
        </w:tc>
        <w:tc>
          <w:tcPr>
            <w:tcW w:w="729" w:type="dxa"/>
          </w:tcPr>
          <w:p w14:paraId="79AE8EDC" w14:textId="62491562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38AB7F37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2" w:type="dxa"/>
          </w:tcPr>
          <w:p w14:paraId="263C2D09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773E" w:rsidRPr="00B4518B" w14:paraId="178ACC78" w14:textId="77777777" w:rsidTr="00F7121F">
        <w:tc>
          <w:tcPr>
            <w:tcW w:w="10894" w:type="dxa"/>
            <w:gridSpan w:val="5"/>
          </w:tcPr>
          <w:p w14:paraId="0C9DA9E1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773E" w:rsidRPr="00B4518B" w14:paraId="381385E5" w14:textId="77777777" w:rsidTr="00F7121F">
        <w:trPr>
          <w:trHeight w:val="70"/>
        </w:trPr>
        <w:tc>
          <w:tcPr>
            <w:tcW w:w="675" w:type="dxa"/>
          </w:tcPr>
          <w:p w14:paraId="42D2E61E" w14:textId="483EA831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1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FD2F487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a) Describe the principle, construction and working of a CO</w:t>
            </w:r>
            <w:r w:rsidRPr="00B451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 Laser. </w:t>
            </w:r>
          </w:p>
        </w:tc>
        <w:tc>
          <w:tcPr>
            <w:tcW w:w="729" w:type="dxa"/>
          </w:tcPr>
          <w:p w14:paraId="4AFB9A89" w14:textId="5E78B4FC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851" w:type="dxa"/>
          </w:tcPr>
          <w:p w14:paraId="31645C27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2" w:type="dxa"/>
          </w:tcPr>
          <w:p w14:paraId="72300A99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3BAF9165" w14:textId="77777777" w:rsidTr="00F7121F">
        <w:trPr>
          <w:trHeight w:val="70"/>
        </w:trPr>
        <w:tc>
          <w:tcPr>
            <w:tcW w:w="675" w:type="dxa"/>
          </w:tcPr>
          <w:p w14:paraId="600474D6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26031CFF" w14:textId="29C988CC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the principle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optical fiber.</w:t>
            </w:r>
          </w:p>
        </w:tc>
        <w:tc>
          <w:tcPr>
            <w:tcW w:w="729" w:type="dxa"/>
          </w:tcPr>
          <w:p w14:paraId="607C21A6" w14:textId="1A0ACFE0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1523D44B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2" w:type="dxa"/>
          </w:tcPr>
          <w:p w14:paraId="1A9405CF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773E" w:rsidRPr="00B4518B" w14:paraId="42B3F972" w14:textId="77777777" w:rsidTr="00F7121F">
        <w:tc>
          <w:tcPr>
            <w:tcW w:w="10894" w:type="dxa"/>
            <w:gridSpan w:val="5"/>
          </w:tcPr>
          <w:p w14:paraId="4A93EE55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98FDBB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CC81BD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12292F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DDB4D1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8EA668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9B844B" w14:textId="77777777" w:rsidR="00F7121F" w:rsidRDefault="00F7121F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CC4503" w14:textId="77777777" w:rsidR="00EA645A" w:rsidRDefault="00EA645A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699633" w14:textId="77246F3C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A773E" w:rsidRPr="00B4518B" w14:paraId="311FC767" w14:textId="77777777" w:rsidTr="00F7121F">
        <w:tc>
          <w:tcPr>
            <w:tcW w:w="675" w:type="dxa"/>
          </w:tcPr>
          <w:p w14:paraId="0D7558DE" w14:textId="26C72AA8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F71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9DEF6F1" w14:textId="741EE47F" w:rsidR="004A773E" w:rsidRPr="00B4518B" w:rsidRDefault="004A773E" w:rsidP="00EA645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Explain the physical significance of wave function? State Heisenberg Uncertainty principle?</w:t>
            </w:r>
          </w:p>
        </w:tc>
        <w:tc>
          <w:tcPr>
            <w:tcW w:w="729" w:type="dxa"/>
          </w:tcPr>
          <w:p w14:paraId="29B46188" w14:textId="4DF46933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080E5A0E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2" w:type="dxa"/>
          </w:tcPr>
          <w:p w14:paraId="29A16EAE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4942CB85" w14:textId="77777777" w:rsidTr="00F7121F">
        <w:tc>
          <w:tcPr>
            <w:tcW w:w="675" w:type="dxa"/>
          </w:tcPr>
          <w:p w14:paraId="2B318B1E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26B2C96E" w14:textId="5A1F8412" w:rsidR="004A773E" w:rsidRPr="00B4518B" w:rsidRDefault="004A773E" w:rsidP="00F7121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Derive Schrödinger’s time independent wave equation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33E63809" w14:textId="7AF6AFF2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22007827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2" w:type="dxa"/>
          </w:tcPr>
          <w:p w14:paraId="070E4391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1F494C34" w14:textId="77777777" w:rsidTr="00F7121F">
        <w:tc>
          <w:tcPr>
            <w:tcW w:w="10894" w:type="dxa"/>
            <w:gridSpan w:val="5"/>
          </w:tcPr>
          <w:p w14:paraId="22868FD9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773E" w:rsidRPr="00B4518B" w14:paraId="31C8F6D8" w14:textId="77777777" w:rsidTr="00F7121F">
        <w:tc>
          <w:tcPr>
            <w:tcW w:w="675" w:type="dxa"/>
          </w:tcPr>
          <w:p w14:paraId="59FD2E99" w14:textId="41BC341E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71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0F176E7" w14:textId="31EFF6A6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On the basis of</w:t>
            </w:r>
            <w:proofErr w:type="gramEnd"/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 band theory</w:t>
            </w:r>
            <w:r w:rsidR="00702E52">
              <w:rPr>
                <w:rFonts w:ascii="Times New Roman" w:hAnsi="Times New Roman" w:cs="Times New Roman"/>
                <w:sz w:val="24"/>
                <w:szCs w:val="24"/>
              </w:rPr>
              <w:t xml:space="preserve"> classify the solids and write their properties</w:t>
            </w:r>
            <w:r w:rsidR="00EA645A">
              <w:rPr>
                <w:rFonts w:ascii="Times New Roman" w:hAnsi="Times New Roman" w:cs="Times New Roman"/>
                <w:sz w:val="24"/>
                <w:szCs w:val="24"/>
              </w:rPr>
              <w:t xml:space="preserve"> and also explain the formation energy bands.</w:t>
            </w:r>
          </w:p>
        </w:tc>
        <w:tc>
          <w:tcPr>
            <w:tcW w:w="729" w:type="dxa"/>
          </w:tcPr>
          <w:p w14:paraId="2A6B5529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2AEC62E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2" w:type="dxa"/>
          </w:tcPr>
          <w:p w14:paraId="35F5CD12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2CA5243F" w14:textId="77777777" w:rsidTr="00F7121F">
        <w:tc>
          <w:tcPr>
            <w:tcW w:w="10894" w:type="dxa"/>
            <w:gridSpan w:val="5"/>
          </w:tcPr>
          <w:p w14:paraId="630D61D2" w14:textId="77777777" w:rsidR="004E71B1" w:rsidRDefault="004E71B1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28501" w14:textId="7A5D297C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A773E" w:rsidRPr="00B4518B" w14:paraId="0156B986" w14:textId="77777777" w:rsidTr="00F7121F">
        <w:trPr>
          <w:trHeight w:val="123"/>
        </w:trPr>
        <w:tc>
          <w:tcPr>
            <w:tcW w:w="675" w:type="dxa"/>
          </w:tcPr>
          <w:p w14:paraId="566C5728" w14:textId="6C282881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1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C14072A" w14:textId="77777777" w:rsidR="00702E52" w:rsidRDefault="004A773E" w:rsidP="00F7121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Consider a body </w:t>
            </w:r>
            <w:proofErr w:type="spellStart"/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centered</w:t>
            </w:r>
            <w:proofErr w:type="spellEnd"/>
            <w:r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 cubic (BCC) lattice of identical atoms having radius R. Compute </w:t>
            </w:r>
          </w:p>
          <w:p w14:paraId="7ABC86B2" w14:textId="2D88515A" w:rsidR="00702E52" w:rsidRDefault="00702E52" w:rsidP="00F7121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he number of atoms per unit cell </w:t>
            </w:r>
          </w:p>
          <w:p w14:paraId="1558844F" w14:textId="65F25433" w:rsidR="004A773E" w:rsidRPr="00B4518B" w:rsidRDefault="00702E52" w:rsidP="00F7121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he packing </w:t>
            </w:r>
            <w:proofErr w:type="gramStart"/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fraction</w:t>
            </w:r>
            <w:proofErr w:type="gramEnd"/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7FD877F4" w14:textId="7ED1BBFF" w:rsidR="004A773E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51" w:type="dxa"/>
          </w:tcPr>
          <w:p w14:paraId="2E7EC0C1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2" w:type="dxa"/>
          </w:tcPr>
          <w:p w14:paraId="4FB5825B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773E" w:rsidRPr="00B4518B" w14:paraId="4D68B33B" w14:textId="77777777" w:rsidTr="00F7121F">
        <w:tc>
          <w:tcPr>
            <w:tcW w:w="675" w:type="dxa"/>
          </w:tcPr>
          <w:p w14:paraId="771802B2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6F2C6FA2" w14:textId="213DC062" w:rsidR="004A773E" w:rsidRPr="00B4518B" w:rsidRDefault="00702E52" w:rsidP="00F7121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Miller indices of a crystal plane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7AE9C91C" w14:textId="77777777" w:rsidR="004A773E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16C380BB" w14:textId="05FC557B" w:rsidR="00702E52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2E488B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2" w:type="dxa"/>
          </w:tcPr>
          <w:p w14:paraId="3BA1E8B1" w14:textId="77777777" w:rsidR="004A773E" w:rsidRPr="00B4518B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773E" w:rsidRPr="00B4518B" w14:paraId="48B45CF5" w14:textId="77777777" w:rsidTr="00F7121F">
        <w:tc>
          <w:tcPr>
            <w:tcW w:w="10894" w:type="dxa"/>
            <w:gridSpan w:val="5"/>
          </w:tcPr>
          <w:p w14:paraId="44B0AB9C" w14:textId="77777777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773E" w:rsidRPr="00B4518B" w14:paraId="50F3BD25" w14:textId="77777777" w:rsidTr="00F7121F">
        <w:tc>
          <w:tcPr>
            <w:tcW w:w="675" w:type="dxa"/>
          </w:tcPr>
          <w:p w14:paraId="4A5F0250" w14:textId="5BA6D340" w:rsidR="004A773E" w:rsidRPr="00B4518B" w:rsidRDefault="004A773E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71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6C2D0A4" w14:textId="5DD60902" w:rsidR="004A773E" w:rsidRDefault="00702E52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heat engine with </w:t>
            </w:r>
            <w:proofErr w:type="gramStart"/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>neat</w:t>
            </w:r>
            <w:proofErr w:type="gramEnd"/>
            <w:r w:rsidR="004A773E" w:rsidRPr="00B4518B">
              <w:rPr>
                <w:rFonts w:ascii="Times New Roman" w:hAnsi="Times New Roman" w:cs="Times New Roman"/>
                <w:sz w:val="24"/>
                <w:szCs w:val="24"/>
              </w:rPr>
              <w:t xml:space="preserve"> diagram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5B6601" w14:textId="48F1C96A" w:rsidR="00702E52" w:rsidRDefault="00702E52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Define Entropy and explain the change in Entropy in reversable process.</w:t>
            </w:r>
          </w:p>
          <w:p w14:paraId="39E892B3" w14:textId="77777777" w:rsidR="004E71B1" w:rsidRPr="00B4518B" w:rsidRDefault="004E71B1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14:paraId="7729DF71" w14:textId="77777777" w:rsidR="004A773E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  <w:p w14:paraId="2A50BC7D" w14:textId="3D55E301" w:rsidR="00702E52" w:rsidRPr="00B4518B" w:rsidRDefault="00702E52" w:rsidP="00F71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51" w:type="dxa"/>
          </w:tcPr>
          <w:p w14:paraId="49724778" w14:textId="77777777" w:rsidR="004A773E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  <w:p w14:paraId="765BCA9E" w14:textId="35B50DB2" w:rsidR="00702E52" w:rsidRPr="00B4518B" w:rsidRDefault="00702E52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2" w:type="dxa"/>
          </w:tcPr>
          <w:p w14:paraId="6814EB21" w14:textId="77777777" w:rsidR="004A773E" w:rsidRDefault="004A773E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3A790CFB" w14:textId="7025A7F1" w:rsidR="00702E52" w:rsidRPr="00B4518B" w:rsidRDefault="00702E52" w:rsidP="00F71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1AC049E" w14:textId="2A0317CA" w:rsidR="004A773E" w:rsidRDefault="004A773E" w:rsidP="00F71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18B">
        <w:rPr>
          <w:rFonts w:ascii="Times New Roman" w:hAnsi="Times New Roman" w:cs="Times New Roman"/>
          <w:sz w:val="24"/>
          <w:szCs w:val="24"/>
        </w:rPr>
        <w:t>***</w:t>
      </w:r>
    </w:p>
    <w:p w14:paraId="4E1ACA5F" w14:textId="77777777" w:rsidR="00F7121F" w:rsidRPr="00B4518B" w:rsidRDefault="00F7121F" w:rsidP="00F71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642697" w14:textId="77777777" w:rsidR="004A773E" w:rsidRDefault="004A773E" w:rsidP="00F7121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541206E6" w14:textId="77777777" w:rsidR="00CE7FDC" w:rsidRDefault="00CE7FDC" w:rsidP="00F712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9F97AB" w14:textId="77777777" w:rsidR="00CE7FDC" w:rsidRDefault="00CE7FDC" w:rsidP="00F712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F558951" w14:textId="165EF5B8" w:rsidR="00B415EE" w:rsidRDefault="00B415EE" w:rsidP="00F7121F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/>
          <w:sz w:val="24"/>
          <w:szCs w:val="24"/>
        </w:rPr>
        <w:t>***</w:t>
      </w:r>
    </w:p>
    <w:sectPr w:rsidR="00B415EE" w:rsidSect="00E319A3">
      <w:footerReference w:type="default" r:id="rId8"/>
      <w:pgSz w:w="11906" w:h="16838"/>
      <w:pgMar w:top="284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E2A18" w14:textId="77777777" w:rsidR="00E319A3" w:rsidRDefault="00E319A3" w:rsidP="00BC60E4">
      <w:pPr>
        <w:spacing w:after="0" w:line="240" w:lineRule="auto"/>
      </w:pPr>
      <w:r>
        <w:separator/>
      </w:r>
    </w:p>
  </w:endnote>
  <w:endnote w:type="continuationSeparator" w:id="0">
    <w:p w14:paraId="50F5E09C" w14:textId="77777777" w:rsidR="00E319A3" w:rsidRDefault="00E319A3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14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14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E7DA7" w14:textId="77777777" w:rsidR="00E319A3" w:rsidRDefault="00E319A3" w:rsidP="00BC60E4">
      <w:pPr>
        <w:spacing w:after="0" w:line="240" w:lineRule="auto"/>
      </w:pPr>
      <w:r>
        <w:separator/>
      </w:r>
    </w:p>
  </w:footnote>
  <w:footnote w:type="continuationSeparator" w:id="0">
    <w:p w14:paraId="326746FB" w14:textId="77777777" w:rsidR="00E319A3" w:rsidRDefault="00E319A3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4236C"/>
    <w:multiLevelType w:val="hybridMultilevel"/>
    <w:tmpl w:val="933268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16175"/>
    <w:multiLevelType w:val="hybridMultilevel"/>
    <w:tmpl w:val="C4FA1E7A"/>
    <w:lvl w:ilvl="0" w:tplc="0570FE7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928959">
    <w:abstractNumId w:val="21"/>
  </w:num>
  <w:num w:numId="2" w16cid:durableId="1052003309">
    <w:abstractNumId w:val="20"/>
  </w:num>
  <w:num w:numId="3" w16cid:durableId="1343236784">
    <w:abstractNumId w:val="16"/>
  </w:num>
  <w:num w:numId="4" w16cid:durableId="968514713">
    <w:abstractNumId w:val="14"/>
  </w:num>
  <w:num w:numId="5" w16cid:durableId="1103383405">
    <w:abstractNumId w:val="6"/>
  </w:num>
  <w:num w:numId="6" w16cid:durableId="1941453577">
    <w:abstractNumId w:val="11"/>
  </w:num>
  <w:num w:numId="7" w16cid:durableId="32000572">
    <w:abstractNumId w:val="2"/>
  </w:num>
  <w:num w:numId="8" w16cid:durableId="204146526">
    <w:abstractNumId w:val="22"/>
  </w:num>
  <w:num w:numId="9" w16cid:durableId="1223951580">
    <w:abstractNumId w:val="4"/>
  </w:num>
  <w:num w:numId="10" w16cid:durableId="1040976251">
    <w:abstractNumId w:val="13"/>
  </w:num>
  <w:num w:numId="11" w16cid:durableId="12637620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774366">
    <w:abstractNumId w:val="5"/>
  </w:num>
  <w:num w:numId="13" w16cid:durableId="866411641">
    <w:abstractNumId w:val="3"/>
  </w:num>
  <w:num w:numId="14" w16cid:durableId="1060397622">
    <w:abstractNumId w:val="17"/>
  </w:num>
  <w:num w:numId="15" w16cid:durableId="47073837">
    <w:abstractNumId w:val="9"/>
  </w:num>
  <w:num w:numId="16" w16cid:durableId="995449034">
    <w:abstractNumId w:val="10"/>
  </w:num>
  <w:num w:numId="17" w16cid:durableId="271280128">
    <w:abstractNumId w:val="1"/>
  </w:num>
  <w:num w:numId="18" w16cid:durableId="161048854">
    <w:abstractNumId w:val="12"/>
  </w:num>
  <w:num w:numId="19" w16cid:durableId="1336029249">
    <w:abstractNumId w:val="0"/>
  </w:num>
  <w:num w:numId="20" w16cid:durableId="515927193">
    <w:abstractNumId w:val="18"/>
  </w:num>
  <w:num w:numId="21" w16cid:durableId="1329938108">
    <w:abstractNumId w:val="8"/>
  </w:num>
  <w:num w:numId="22" w16cid:durableId="1749229454">
    <w:abstractNumId w:val="15"/>
  </w:num>
  <w:num w:numId="23" w16cid:durableId="1631786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8774D"/>
    <w:rsid w:val="0009799C"/>
    <w:rsid w:val="000A6449"/>
    <w:rsid w:val="000D311B"/>
    <w:rsid w:val="000F0DD8"/>
    <w:rsid w:val="0017663D"/>
    <w:rsid w:val="00190945"/>
    <w:rsid w:val="00190D29"/>
    <w:rsid w:val="001A0E66"/>
    <w:rsid w:val="001D2F5E"/>
    <w:rsid w:val="001D5477"/>
    <w:rsid w:val="002174CB"/>
    <w:rsid w:val="002243BA"/>
    <w:rsid w:val="0023096B"/>
    <w:rsid w:val="002325CA"/>
    <w:rsid w:val="00251DE9"/>
    <w:rsid w:val="002C0C4D"/>
    <w:rsid w:val="002C2D24"/>
    <w:rsid w:val="002C7B77"/>
    <w:rsid w:val="00324D5D"/>
    <w:rsid w:val="003315A8"/>
    <w:rsid w:val="0034603D"/>
    <w:rsid w:val="00361DDF"/>
    <w:rsid w:val="003735E2"/>
    <w:rsid w:val="003C675C"/>
    <w:rsid w:val="003D33AE"/>
    <w:rsid w:val="004068B0"/>
    <w:rsid w:val="0046288A"/>
    <w:rsid w:val="00480880"/>
    <w:rsid w:val="00496A18"/>
    <w:rsid w:val="004A773E"/>
    <w:rsid w:val="004D3260"/>
    <w:rsid w:val="004E4319"/>
    <w:rsid w:val="004E5EC9"/>
    <w:rsid w:val="004E71B1"/>
    <w:rsid w:val="004F0083"/>
    <w:rsid w:val="004F09D7"/>
    <w:rsid w:val="004F3941"/>
    <w:rsid w:val="005013E0"/>
    <w:rsid w:val="00553BDF"/>
    <w:rsid w:val="00584BB8"/>
    <w:rsid w:val="0059023C"/>
    <w:rsid w:val="005C107A"/>
    <w:rsid w:val="005C157A"/>
    <w:rsid w:val="005F6539"/>
    <w:rsid w:val="00600D51"/>
    <w:rsid w:val="0060342A"/>
    <w:rsid w:val="00615B8B"/>
    <w:rsid w:val="00632E74"/>
    <w:rsid w:val="00666D06"/>
    <w:rsid w:val="00671436"/>
    <w:rsid w:val="0068762B"/>
    <w:rsid w:val="00690DCA"/>
    <w:rsid w:val="006A2E2D"/>
    <w:rsid w:val="006D0078"/>
    <w:rsid w:val="006D129A"/>
    <w:rsid w:val="006E5ADF"/>
    <w:rsid w:val="00702458"/>
    <w:rsid w:val="00702E52"/>
    <w:rsid w:val="00705488"/>
    <w:rsid w:val="00724226"/>
    <w:rsid w:val="00735C9E"/>
    <w:rsid w:val="00740BDA"/>
    <w:rsid w:val="0074317F"/>
    <w:rsid w:val="007434F5"/>
    <w:rsid w:val="00746F87"/>
    <w:rsid w:val="00761F42"/>
    <w:rsid w:val="007635C4"/>
    <w:rsid w:val="007B011C"/>
    <w:rsid w:val="007F5910"/>
    <w:rsid w:val="0081027A"/>
    <w:rsid w:val="008213F5"/>
    <w:rsid w:val="00834742"/>
    <w:rsid w:val="00842728"/>
    <w:rsid w:val="0086562A"/>
    <w:rsid w:val="00890BA5"/>
    <w:rsid w:val="008C1404"/>
    <w:rsid w:val="00905BF2"/>
    <w:rsid w:val="00906E9D"/>
    <w:rsid w:val="00925001"/>
    <w:rsid w:val="00946300"/>
    <w:rsid w:val="009E2F17"/>
    <w:rsid w:val="009E63A0"/>
    <w:rsid w:val="00A0503A"/>
    <w:rsid w:val="00A126EC"/>
    <w:rsid w:val="00A21BCF"/>
    <w:rsid w:val="00A337A3"/>
    <w:rsid w:val="00A5005B"/>
    <w:rsid w:val="00A546A7"/>
    <w:rsid w:val="00A63659"/>
    <w:rsid w:val="00AA538D"/>
    <w:rsid w:val="00AC7ABD"/>
    <w:rsid w:val="00AD3464"/>
    <w:rsid w:val="00B11C73"/>
    <w:rsid w:val="00B15CDF"/>
    <w:rsid w:val="00B359E9"/>
    <w:rsid w:val="00B3691A"/>
    <w:rsid w:val="00B37AA2"/>
    <w:rsid w:val="00B415EE"/>
    <w:rsid w:val="00B7588F"/>
    <w:rsid w:val="00BA3A15"/>
    <w:rsid w:val="00BC60E4"/>
    <w:rsid w:val="00BD2A44"/>
    <w:rsid w:val="00BE5E69"/>
    <w:rsid w:val="00BE7466"/>
    <w:rsid w:val="00C03466"/>
    <w:rsid w:val="00C4099D"/>
    <w:rsid w:val="00C577C7"/>
    <w:rsid w:val="00C65846"/>
    <w:rsid w:val="00C73E11"/>
    <w:rsid w:val="00CC1846"/>
    <w:rsid w:val="00CC5319"/>
    <w:rsid w:val="00CD4178"/>
    <w:rsid w:val="00CE3956"/>
    <w:rsid w:val="00CE7FDC"/>
    <w:rsid w:val="00CF2E87"/>
    <w:rsid w:val="00D06EC3"/>
    <w:rsid w:val="00D257C6"/>
    <w:rsid w:val="00D327F6"/>
    <w:rsid w:val="00D611AF"/>
    <w:rsid w:val="00D95EE3"/>
    <w:rsid w:val="00DA41D5"/>
    <w:rsid w:val="00DD05A1"/>
    <w:rsid w:val="00DE7232"/>
    <w:rsid w:val="00E05A39"/>
    <w:rsid w:val="00E2120C"/>
    <w:rsid w:val="00E319A3"/>
    <w:rsid w:val="00E54FE5"/>
    <w:rsid w:val="00E65260"/>
    <w:rsid w:val="00E71A44"/>
    <w:rsid w:val="00E71D22"/>
    <w:rsid w:val="00E8035E"/>
    <w:rsid w:val="00EA645A"/>
    <w:rsid w:val="00EC3F59"/>
    <w:rsid w:val="00F531A1"/>
    <w:rsid w:val="00F7121F"/>
    <w:rsid w:val="00F7540E"/>
    <w:rsid w:val="00F87D96"/>
    <w:rsid w:val="00F91F62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28A3C529-A4F6-44F0-8085-DD308167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6DF8E-EAA8-43FF-86EE-134DB4AF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88</cp:revision>
  <cp:lastPrinted>2024-01-29T02:50:00Z</cp:lastPrinted>
  <dcterms:created xsi:type="dcterms:W3CDTF">2022-04-17T16:36:00Z</dcterms:created>
  <dcterms:modified xsi:type="dcterms:W3CDTF">2024-01-29T03:27:00Z</dcterms:modified>
</cp:coreProperties>
</file>